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87DC32" w14:textId="744AAEFC" w:rsidR="004E1F92" w:rsidRDefault="005002F9" w:rsidP="00D47E70">
      <w:pPr>
        <w:jc w:val="center"/>
        <w:rPr>
          <w:rFonts w:ascii="Anime Ace 2.0 BB" w:hAnsi="Anime Ace 2.0 BB"/>
          <w:sz w:val="56"/>
        </w:rPr>
      </w:pPr>
      <w:r w:rsidRPr="005002F9">
        <w:rPr>
          <w:rFonts w:ascii="Anime Ace 2.0 BB" w:hAnsi="Anime Ace 2.0 BB"/>
          <w:sz w:val="56"/>
        </w:rPr>
        <w:t>The Living Challenge</w:t>
      </w:r>
    </w:p>
    <w:p w14:paraId="7027E54B" w14:textId="77777777" w:rsidR="00D47E70" w:rsidRPr="00D47E70" w:rsidRDefault="00D47E70" w:rsidP="00D47E70">
      <w:pPr>
        <w:jc w:val="center"/>
        <w:rPr>
          <w:rFonts w:ascii="Anime Ace 2.0 BB" w:hAnsi="Anime Ace 2.0 BB"/>
          <w:sz w:val="20"/>
        </w:rPr>
      </w:pPr>
    </w:p>
    <w:p w14:paraId="24CD62FF" w14:textId="77777777" w:rsidR="005B55F1" w:rsidRPr="00D47E70" w:rsidRDefault="005B55F1" w:rsidP="005B55F1">
      <w:pPr>
        <w:rPr>
          <w:rFonts w:ascii="Big Caslon" w:hAnsi="Big Caslon" w:cs="Big Caslon"/>
        </w:rPr>
      </w:pPr>
      <w:r w:rsidRPr="00D47E70">
        <w:rPr>
          <w:rFonts w:ascii="Big Caslon" w:hAnsi="Big Caslon" w:cs="Big Caslon"/>
        </w:rPr>
        <w:t xml:space="preserve">House </w:t>
      </w:r>
      <w:hyperlink r:id="rId9" w:history="1">
        <w:r w:rsidRPr="00D47E70">
          <w:rPr>
            <w:rStyle w:val="Hyperlink"/>
            <w:rFonts w:ascii="Big Caslon" w:hAnsi="Big Caslon" w:cs="Big Caslon"/>
          </w:rPr>
          <w:t>http://www.homehound.com.au/</w:t>
        </w:r>
      </w:hyperlink>
      <w:r w:rsidRPr="00D47E70">
        <w:rPr>
          <w:rFonts w:ascii="Big Caslon" w:hAnsi="Big Caslon" w:cs="Big Caslon"/>
        </w:rPr>
        <w:t xml:space="preserve">, </w:t>
      </w:r>
      <w:hyperlink r:id="rId10" w:history="1">
        <w:r w:rsidRPr="00D47E70">
          <w:rPr>
            <w:rStyle w:val="Hyperlink"/>
            <w:rFonts w:ascii="Big Caslon" w:hAnsi="Big Caslon" w:cs="Big Caslon"/>
          </w:rPr>
          <w:t>http://www.domain.com.au</w:t>
        </w:r>
      </w:hyperlink>
    </w:p>
    <w:p w14:paraId="765B9172" w14:textId="77777777" w:rsidR="005B55F1" w:rsidRPr="00D47E70" w:rsidRDefault="005B55F1" w:rsidP="005B55F1">
      <w:pPr>
        <w:rPr>
          <w:rFonts w:ascii="Big Caslon" w:hAnsi="Big Caslon" w:cs="Big Caslon"/>
        </w:rPr>
      </w:pPr>
    </w:p>
    <w:p w14:paraId="31E7C730" w14:textId="77777777" w:rsidR="005B55F1" w:rsidRPr="00D47E70" w:rsidRDefault="005B55F1" w:rsidP="005B55F1">
      <w:pPr>
        <w:rPr>
          <w:rFonts w:ascii="Big Caslon" w:hAnsi="Big Caslon" w:cs="Big Caslon"/>
        </w:rPr>
      </w:pPr>
      <w:r w:rsidRPr="00D47E70">
        <w:rPr>
          <w:rFonts w:ascii="Big Caslon" w:hAnsi="Big Caslon" w:cs="Big Caslon"/>
        </w:rPr>
        <w:t xml:space="preserve">Mortgage repayments </w:t>
      </w:r>
      <w:hyperlink r:id="rId11" w:history="1">
        <w:r w:rsidRPr="00D47E70">
          <w:rPr>
            <w:rStyle w:val="Hyperlink"/>
            <w:rFonts w:ascii="Big Caslon" w:hAnsi="Big Caslon" w:cs="Big Caslon"/>
          </w:rPr>
          <w:t>http://www.stgeorge.com.au/personal/home-loans/tools/home-loan-calculators/repayments</w:t>
        </w:r>
      </w:hyperlink>
    </w:p>
    <w:p w14:paraId="23D1512F" w14:textId="77777777" w:rsidR="005B55F1" w:rsidRPr="00D47E70" w:rsidRDefault="005B55F1" w:rsidP="005B55F1">
      <w:pPr>
        <w:rPr>
          <w:rFonts w:ascii="Big Caslon" w:hAnsi="Big Caslon" w:cs="Big Caslon"/>
        </w:rPr>
      </w:pPr>
    </w:p>
    <w:p w14:paraId="30243C43" w14:textId="77777777" w:rsidR="005B55F1" w:rsidRPr="00D47E70" w:rsidRDefault="005B55F1" w:rsidP="005B55F1">
      <w:pPr>
        <w:rPr>
          <w:rFonts w:ascii="Big Caslon" w:hAnsi="Big Caslon" w:cs="Big Caslon"/>
        </w:rPr>
      </w:pPr>
      <w:r w:rsidRPr="00D47E70">
        <w:rPr>
          <w:rFonts w:ascii="Big Caslon" w:hAnsi="Big Caslon" w:cs="Big Caslon"/>
        </w:rPr>
        <w:t xml:space="preserve">Car </w:t>
      </w:r>
      <w:hyperlink r:id="rId12" w:history="1">
        <w:r w:rsidRPr="00D47E70">
          <w:rPr>
            <w:rStyle w:val="Hyperlink"/>
            <w:rFonts w:ascii="Big Caslon" w:hAnsi="Big Caslon" w:cs="Big Caslon"/>
          </w:rPr>
          <w:t>www.drive.com.au</w:t>
        </w:r>
      </w:hyperlink>
      <w:r w:rsidRPr="00D47E70">
        <w:rPr>
          <w:rFonts w:ascii="Big Caslon" w:hAnsi="Big Caslon" w:cs="Big Caslon"/>
        </w:rPr>
        <w:t xml:space="preserve">, </w:t>
      </w:r>
      <w:hyperlink r:id="rId13" w:history="1">
        <w:r w:rsidRPr="00D47E70">
          <w:rPr>
            <w:rStyle w:val="Hyperlink"/>
            <w:rFonts w:ascii="Big Caslon" w:hAnsi="Big Caslon" w:cs="Big Caslon"/>
          </w:rPr>
          <w:t>http://www.carsales.com.au</w:t>
        </w:r>
      </w:hyperlink>
    </w:p>
    <w:p w14:paraId="7928950D" w14:textId="77777777" w:rsidR="005B55F1" w:rsidRPr="00D47E70" w:rsidRDefault="005B55F1" w:rsidP="005B55F1">
      <w:pPr>
        <w:rPr>
          <w:rFonts w:ascii="Big Caslon" w:hAnsi="Big Caslon" w:cs="Big Caslon"/>
        </w:rPr>
      </w:pPr>
    </w:p>
    <w:p w14:paraId="24EB1533" w14:textId="77777777" w:rsidR="005B55F1" w:rsidRPr="00D47E70" w:rsidRDefault="005B55F1" w:rsidP="005B55F1">
      <w:pPr>
        <w:rPr>
          <w:rFonts w:ascii="Big Caslon" w:hAnsi="Big Caslon" w:cs="Big Caslon"/>
        </w:rPr>
      </w:pPr>
      <w:r w:rsidRPr="00D47E70">
        <w:rPr>
          <w:rFonts w:ascii="Big Caslon" w:hAnsi="Big Caslon" w:cs="Big Caslon"/>
        </w:rPr>
        <w:t xml:space="preserve">Electricity </w:t>
      </w:r>
      <w:hyperlink r:id="rId14" w:history="1">
        <w:r w:rsidRPr="00D47E70">
          <w:rPr>
            <w:rStyle w:val="Hyperlink"/>
            <w:rFonts w:ascii="Big Caslon" w:hAnsi="Big Caslon" w:cs="Big Caslon"/>
          </w:rPr>
          <w:t>http://www.energyaustralia.com.au/small-business/products-services/get-a-quote</w:t>
        </w:r>
      </w:hyperlink>
    </w:p>
    <w:p w14:paraId="69991A92" w14:textId="77777777" w:rsidR="005B55F1" w:rsidRPr="00D47E70" w:rsidRDefault="005B55F1" w:rsidP="005B55F1">
      <w:pPr>
        <w:rPr>
          <w:rFonts w:ascii="Big Caslon" w:hAnsi="Big Caslon" w:cs="Big Caslon"/>
        </w:rPr>
      </w:pPr>
    </w:p>
    <w:p w14:paraId="27F6093E" w14:textId="76123B75" w:rsidR="005B55F1" w:rsidRPr="005B55F1" w:rsidRDefault="005B55F1" w:rsidP="005002F9">
      <w:pPr>
        <w:rPr>
          <w:rFonts w:ascii="Big Caslon" w:hAnsi="Big Caslon" w:cs="Big Caslon"/>
        </w:rPr>
      </w:pPr>
      <w:r w:rsidRPr="00D47E70">
        <w:rPr>
          <w:rFonts w:ascii="Big Caslon" w:hAnsi="Big Caslon" w:cs="Big Caslon"/>
        </w:rPr>
        <w:t xml:space="preserve">Groceries </w:t>
      </w:r>
      <w:hyperlink r:id="rId15" w:history="1">
        <w:r w:rsidRPr="00D47E70">
          <w:rPr>
            <w:rStyle w:val="Hyperlink"/>
            <w:rFonts w:ascii="Big Caslon" w:hAnsi="Big Caslon" w:cs="Big Caslon"/>
          </w:rPr>
          <w:t>http://www.woolworths.com.au/wps/wcm/connect/webSite/Woolworths/</w:t>
        </w:r>
      </w:hyperlink>
      <w:r w:rsidRPr="00D47E70">
        <w:rPr>
          <w:rFonts w:ascii="Big Caslon" w:hAnsi="Big Caslon" w:cs="Big Caslon"/>
        </w:rPr>
        <w:t xml:space="preserve"> (Shop Online)</w:t>
      </w:r>
    </w:p>
    <w:p w14:paraId="347FE4D3" w14:textId="77777777" w:rsidR="005B55F1" w:rsidRDefault="005B55F1" w:rsidP="005002F9">
      <w:pPr>
        <w:rPr>
          <w:rFonts w:ascii="Big Caslon" w:hAnsi="Big Caslon" w:cs="Big Caslon"/>
          <w:sz w:val="40"/>
        </w:rPr>
      </w:pPr>
    </w:p>
    <w:p w14:paraId="2BF67D8B" w14:textId="297A4D18" w:rsidR="005002F9" w:rsidRPr="005B55F1" w:rsidRDefault="005002F9" w:rsidP="005002F9">
      <w:pPr>
        <w:rPr>
          <w:rFonts w:ascii="Big Caslon" w:hAnsi="Big Caslon" w:cs="Big Caslon"/>
          <w:sz w:val="40"/>
        </w:rPr>
      </w:pPr>
      <w:r w:rsidRPr="00D47E70">
        <w:rPr>
          <w:rFonts w:ascii="Big Caslon" w:hAnsi="Big Caslon" w:cs="Big Caslon"/>
          <w:sz w:val="40"/>
        </w:rPr>
        <w:t>Instructions</w:t>
      </w:r>
    </w:p>
    <w:p w14:paraId="39C979A3" w14:textId="77777777" w:rsidR="005002F9" w:rsidRPr="00D47E70" w:rsidRDefault="005002F9" w:rsidP="005002F9">
      <w:pPr>
        <w:pStyle w:val="ListParagraph"/>
        <w:numPr>
          <w:ilvl w:val="0"/>
          <w:numId w:val="1"/>
        </w:numPr>
        <w:rPr>
          <w:rFonts w:ascii="Big Caslon" w:hAnsi="Big Caslon" w:cs="Big Caslon"/>
          <w:sz w:val="28"/>
        </w:rPr>
      </w:pPr>
      <w:r w:rsidRPr="00D47E70">
        <w:rPr>
          <w:rFonts w:ascii="Big Caslon" w:hAnsi="Big Caslon" w:cs="Big Caslon"/>
          <w:sz w:val="28"/>
        </w:rPr>
        <w:t xml:space="preserve">Go onto Seek.com.au and look up the occupation/s of your household. Find out how much that occupation/s pays per annum. Work out how much your household earns per annum (gross is fine, doesn’t have to be net). </w:t>
      </w:r>
      <w:r w:rsidRPr="00D47E70">
        <w:rPr>
          <w:rFonts w:ascii="Big Caslon" w:hAnsi="Big Caslon" w:cs="Big Caslon"/>
          <w:b/>
          <w:sz w:val="28"/>
        </w:rPr>
        <w:t>That is your budget.</w:t>
      </w:r>
    </w:p>
    <w:p w14:paraId="014C2774" w14:textId="72C73B43" w:rsidR="005002F9" w:rsidRPr="00D47E70" w:rsidRDefault="005002F9" w:rsidP="005002F9">
      <w:pPr>
        <w:pStyle w:val="ListParagraph"/>
        <w:numPr>
          <w:ilvl w:val="0"/>
          <w:numId w:val="1"/>
        </w:numPr>
        <w:rPr>
          <w:rFonts w:ascii="Big Caslon" w:hAnsi="Big Caslon" w:cs="Big Caslon"/>
          <w:sz w:val="28"/>
        </w:rPr>
      </w:pPr>
      <w:r w:rsidRPr="00D47E70">
        <w:rPr>
          <w:rFonts w:ascii="Big Caslon" w:hAnsi="Big Caslon" w:cs="Big Caslon"/>
          <w:sz w:val="28"/>
        </w:rPr>
        <w:t>Find a house, in a suburb whose monthly mortgage repayments are within your budget (should be per annum roughly around 40% of your income)</w:t>
      </w:r>
      <w:r w:rsidR="004E1F92" w:rsidRPr="00D47E70">
        <w:rPr>
          <w:rFonts w:ascii="Big Caslon" w:hAnsi="Big Caslon" w:cs="Big Caslon"/>
          <w:sz w:val="28"/>
        </w:rPr>
        <w:t>. Use the St George Mortgage Repayment Calculator to work out monthly repayments.</w:t>
      </w:r>
    </w:p>
    <w:p w14:paraId="61923A52" w14:textId="77777777" w:rsidR="005002F9" w:rsidRPr="00D47E70" w:rsidRDefault="005002F9" w:rsidP="005002F9">
      <w:pPr>
        <w:pStyle w:val="ListParagraph"/>
        <w:numPr>
          <w:ilvl w:val="0"/>
          <w:numId w:val="1"/>
        </w:numPr>
        <w:rPr>
          <w:rFonts w:ascii="Big Caslon" w:hAnsi="Big Caslon" w:cs="Big Caslon"/>
          <w:sz w:val="28"/>
        </w:rPr>
      </w:pPr>
      <w:r w:rsidRPr="00D47E70">
        <w:rPr>
          <w:rFonts w:ascii="Big Caslon" w:hAnsi="Big Caslon" w:cs="Big Caslon"/>
          <w:sz w:val="28"/>
        </w:rPr>
        <w:t>Find a car- something that will be suitable for your whole family.</w:t>
      </w:r>
    </w:p>
    <w:p w14:paraId="41D449EF" w14:textId="60396AB4" w:rsidR="005002F9" w:rsidRPr="00D47E70" w:rsidRDefault="005002F9" w:rsidP="005002F9">
      <w:pPr>
        <w:pStyle w:val="ListParagraph"/>
        <w:numPr>
          <w:ilvl w:val="0"/>
          <w:numId w:val="1"/>
        </w:numPr>
        <w:rPr>
          <w:rFonts w:ascii="Big Caslon" w:hAnsi="Big Caslon" w:cs="Big Caslon"/>
          <w:sz w:val="28"/>
        </w:rPr>
      </w:pPr>
      <w:r w:rsidRPr="00D47E70">
        <w:rPr>
          <w:rFonts w:ascii="Big Caslon" w:hAnsi="Big Caslon" w:cs="Big Caslon"/>
          <w:sz w:val="28"/>
        </w:rPr>
        <w:t>Get a quote for your electricity for you suburb and work out how much</w:t>
      </w:r>
      <w:r w:rsidR="004E1F92" w:rsidRPr="00D47E70">
        <w:rPr>
          <w:rFonts w:ascii="Big Caslon" w:hAnsi="Big Caslon" w:cs="Big Caslon"/>
          <w:sz w:val="28"/>
        </w:rPr>
        <w:t xml:space="preserve"> you are required to pay</w:t>
      </w:r>
      <w:r w:rsidRPr="00D47E70">
        <w:rPr>
          <w:rFonts w:ascii="Big Caslon" w:hAnsi="Big Caslon" w:cs="Big Caslon"/>
          <w:sz w:val="28"/>
        </w:rPr>
        <w:t xml:space="preserve"> per annum.</w:t>
      </w:r>
    </w:p>
    <w:p w14:paraId="08253B95" w14:textId="77777777" w:rsidR="005002F9" w:rsidRPr="00D47E70" w:rsidRDefault="005002F9" w:rsidP="005002F9">
      <w:pPr>
        <w:pStyle w:val="ListParagraph"/>
        <w:numPr>
          <w:ilvl w:val="0"/>
          <w:numId w:val="1"/>
        </w:numPr>
        <w:rPr>
          <w:rFonts w:ascii="Big Caslon" w:hAnsi="Big Caslon" w:cs="Big Caslon"/>
          <w:sz w:val="28"/>
        </w:rPr>
      </w:pPr>
      <w:r w:rsidRPr="00D47E70">
        <w:rPr>
          <w:rFonts w:ascii="Big Caslon" w:hAnsi="Big Caslon" w:cs="Big Caslon"/>
          <w:sz w:val="28"/>
        </w:rPr>
        <w:t>Go onto Woolworths Shop Online. Make a shopping list of everything you need in a week (include item and price) make sure there is enough for 7 breakfasts, 7 lunches and 7 dinners for every member of your family. Tally up per annum the cost of groceries then make sure you will have enough per annum in your budget.</w:t>
      </w:r>
    </w:p>
    <w:p w14:paraId="176B69DF" w14:textId="56E30E3C" w:rsidR="005002F9" w:rsidRPr="00D47E70" w:rsidRDefault="005002F9" w:rsidP="005002F9">
      <w:pPr>
        <w:pStyle w:val="ListParagraph"/>
        <w:numPr>
          <w:ilvl w:val="0"/>
          <w:numId w:val="1"/>
        </w:numPr>
        <w:rPr>
          <w:rFonts w:ascii="Big Caslon" w:hAnsi="Big Caslon" w:cs="Big Caslon"/>
          <w:sz w:val="28"/>
        </w:rPr>
      </w:pPr>
      <w:r w:rsidRPr="00D47E70">
        <w:rPr>
          <w:rFonts w:ascii="Big Caslon" w:hAnsi="Big Caslon" w:cs="Big Caslon"/>
          <w:sz w:val="28"/>
        </w:rPr>
        <w:t>Watch out for any Twitter updates on extra expenses or support payments</w:t>
      </w:r>
      <w:r w:rsidR="004E63F2" w:rsidRPr="00D47E70">
        <w:rPr>
          <w:rFonts w:ascii="Big Caslon" w:hAnsi="Big Caslon" w:cs="Big Caslon"/>
          <w:sz w:val="28"/>
        </w:rPr>
        <w:t>.</w:t>
      </w:r>
    </w:p>
    <w:p w14:paraId="6EDF2FDB" w14:textId="6E7C5C77" w:rsidR="005002F9" w:rsidRPr="00D47E70" w:rsidRDefault="005002F9" w:rsidP="004E1F92">
      <w:pPr>
        <w:pStyle w:val="ListParagraph"/>
        <w:numPr>
          <w:ilvl w:val="0"/>
          <w:numId w:val="1"/>
        </w:numPr>
        <w:rPr>
          <w:rFonts w:ascii="Big Caslon" w:hAnsi="Big Caslon" w:cs="Big Caslon"/>
          <w:sz w:val="28"/>
        </w:rPr>
      </w:pPr>
      <w:r w:rsidRPr="00D47E70">
        <w:rPr>
          <w:rFonts w:ascii="Big Caslon" w:hAnsi="Big Caslon" w:cs="Big Caslon"/>
          <w:sz w:val="28"/>
        </w:rPr>
        <w:t xml:space="preserve">All your choices need to be compiled into a document including pictures </w:t>
      </w:r>
      <w:r w:rsidR="004E1F92" w:rsidRPr="00D47E70">
        <w:rPr>
          <w:rFonts w:ascii="Big Caslon" w:hAnsi="Big Caslon" w:cs="Big Caslon"/>
          <w:sz w:val="28"/>
        </w:rPr>
        <w:t xml:space="preserve">and prices (and links if relevant). An </w:t>
      </w:r>
      <w:r w:rsidRPr="00D47E70">
        <w:rPr>
          <w:rFonts w:ascii="Big Caslon" w:hAnsi="Big Caslon" w:cs="Big Caslon"/>
          <w:sz w:val="28"/>
        </w:rPr>
        <w:t xml:space="preserve">Excel </w:t>
      </w:r>
      <w:r w:rsidR="00C47374" w:rsidRPr="00D47E70">
        <w:rPr>
          <w:rFonts w:ascii="Big Caslon" w:hAnsi="Big Caslon" w:cs="Big Caslon"/>
          <w:sz w:val="28"/>
        </w:rPr>
        <w:t xml:space="preserve">spread sheet </w:t>
      </w:r>
      <w:r w:rsidR="004E1F92" w:rsidRPr="00D47E70">
        <w:rPr>
          <w:rFonts w:ascii="Big Caslon" w:hAnsi="Big Caslon" w:cs="Big Caslon"/>
          <w:sz w:val="28"/>
        </w:rPr>
        <w:t>is recommended, The Shopping List can be created in a separate document however a Master document is required.</w:t>
      </w:r>
    </w:p>
    <w:p w14:paraId="0EC93FF8" w14:textId="79D87E3C" w:rsidR="005002F9" w:rsidRPr="005B55F1" w:rsidRDefault="00D47E70" w:rsidP="005B55F1">
      <w:pPr>
        <w:pStyle w:val="ListParagraph"/>
        <w:numPr>
          <w:ilvl w:val="0"/>
          <w:numId w:val="1"/>
        </w:numPr>
        <w:rPr>
          <w:rFonts w:ascii="Big Caslon" w:hAnsi="Big Caslon" w:cs="Big Caslon"/>
          <w:sz w:val="28"/>
        </w:rPr>
      </w:pPr>
      <w:r w:rsidRPr="00D47E70">
        <w:rPr>
          <w:rFonts w:ascii="Big Caslon" w:hAnsi="Big Caslon" w:cs="Big Caslon"/>
          <w:sz w:val="28"/>
        </w:rPr>
        <w:t>If you have extra money left over start looking at all the extras you can obtain- family holidays, shopping, extra activities. Add these to your list.</w:t>
      </w:r>
      <w:bookmarkStart w:id="0" w:name="_GoBack"/>
      <w:bookmarkEnd w:id="0"/>
    </w:p>
    <w:sectPr w:rsidR="005002F9" w:rsidRPr="005B55F1" w:rsidSect="00C47374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40"/>
      <w:pgMar w:top="1440" w:right="1800" w:bottom="1440" w:left="1800" w:header="708" w:footer="708" w:gutter="0"/>
      <w:pgBorders w:offsetFrom="page">
        <w:top w:val="single" w:sz="24" w:space="20" w:color="auto"/>
        <w:left w:val="single" w:sz="24" w:space="20" w:color="auto"/>
        <w:bottom w:val="single" w:sz="24" w:space="20" w:color="auto"/>
        <w:right w:val="single" w:sz="24" w:space="20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FA8B34" w14:textId="77777777" w:rsidR="004E1F92" w:rsidRDefault="004E1F92" w:rsidP="004E1F92">
      <w:r>
        <w:separator/>
      </w:r>
    </w:p>
  </w:endnote>
  <w:endnote w:type="continuationSeparator" w:id="0">
    <w:p w14:paraId="46ED75FE" w14:textId="77777777" w:rsidR="004E1F92" w:rsidRDefault="004E1F92" w:rsidP="004E1F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Anime Ace 2.0 BB">
    <w:panose1 w:val="02000503000000020004"/>
    <w:charset w:val="00"/>
    <w:family w:val="auto"/>
    <w:pitch w:val="variable"/>
    <w:sig w:usb0="80000007" w:usb1="00000008" w:usb2="00000000" w:usb3="00000000" w:csb0="00000003" w:csb1="00000000"/>
  </w:font>
  <w:font w:name="Big Caslon">
    <w:panose1 w:val="02000603090000020003"/>
    <w:charset w:val="00"/>
    <w:family w:val="auto"/>
    <w:pitch w:val="variable"/>
    <w:sig w:usb0="80000063" w:usb1="00000000" w:usb2="00000000" w:usb3="00000000" w:csb0="000001FB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23A6B5D7" w14:textId="77777777" w:rsidR="004E1F92" w:rsidRDefault="004E1F92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42FB14DE" w14:textId="77777777" w:rsidR="004E1F92" w:rsidRDefault="004E1F92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6834997" w14:textId="77777777" w:rsidR="004E1F92" w:rsidRDefault="004E1F92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FC5791" w14:textId="77777777" w:rsidR="004E1F92" w:rsidRDefault="004E1F92" w:rsidP="004E1F92">
      <w:r>
        <w:separator/>
      </w:r>
    </w:p>
  </w:footnote>
  <w:footnote w:type="continuationSeparator" w:id="0">
    <w:p w14:paraId="0DDE8DCA" w14:textId="77777777" w:rsidR="004E1F92" w:rsidRDefault="004E1F92" w:rsidP="004E1F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58E12964" w14:textId="395C1F21" w:rsidR="004E1F92" w:rsidRDefault="005B55F1">
    <w:pPr>
      <w:pStyle w:val="Header"/>
    </w:pPr>
    <w:r>
      <w:rPr>
        <w:noProof/>
        <w:lang w:val="en-US"/>
      </w:rPr>
      <w:pict w14:anchorId="1E2300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1029" type="#_x0000_t75" style="position:absolute;margin-left:0;margin-top:0;width:591pt;height:600pt;z-index:-251657216;mso-wrap-edited:f;mso-position-horizontal:center;mso-position-horizontal-relative:margin;mso-position-vertical:center;mso-position-vertical-relative:margin" wrapcoords="-27 0 -27 21546 21600 21546 21600 0 -27 0">
          <v:imagedata r:id="rId1" o:title="fam.jpg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43E0D0C" w14:textId="42ACD07B" w:rsidR="004E1F92" w:rsidRDefault="005B55F1">
    <w:pPr>
      <w:pStyle w:val="Header"/>
    </w:pPr>
    <w:r>
      <w:rPr>
        <w:noProof/>
        <w:lang w:val="en-US"/>
      </w:rPr>
      <w:pict w14:anchorId="7AC6D8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1028" type="#_x0000_t75" style="position:absolute;margin-left:0;margin-top:0;width:591pt;height:600pt;z-index:-251658240;mso-wrap-edited:f;mso-position-horizontal:center;mso-position-horizontal-relative:margin;mso-position-vertical:center;mso-position-vertical-relative:margin" wrapcoords="-27 0 -27 21546 21600 21546 21600 0 -27 0">
          <v:imagedata r:id="rId1" o:title="fam.jpg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 mv">
  <w:p w14:paraId="35A556CA" w14:textId="3FE04500" w:rsidR="004E1F92" w:rsidRDefault="005B55F1">
    <w:pPr>
      <w:pStyle w:val="Header"/>
    </w:pPr>
    <w:r>
      <w:rPr>
        <w:noProof/>
        <w:lang w:val="en-US"/>
      </w:rPr>
      <w:pict w14:anchorId="19C3F1E3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030" type="#_x0000_t75" style="position:absolute;margin-left:0;margin-top:0;width:591pt;height:600pt;z-index:-251656192;mso-wrap-edited:f;mso-position-horizontal:center;mso-position-horizontal-relative:margin;mso-position-vertical:center;mso-position-vertical-relative:margin" wrapcoords="-27 0 -27 21546 21600 21546 21600 0 -27 0">
          <v:imagedata r:id="rId1" o:title="fam.jpg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86773D"/>
    <w:multiLevelType w:val="hybridMultilevel"/>
    <w:tmpl w:val="61D82D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proofState w:spelling="clean" w:grammar="clean"/>
  <w:defaultTabStop w:val="720"/>
  <w:characterSpacingControl w:val="doNotCompress"/>
  <w:savePreviewPicture/>
  <w:hdrShapeDefaults>
    <o:shapedefaults v:ext="edit" spidmax="103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EB6"/>
    <w:rsid w:val="000C1083"/>
    <w:rsid w:val="002D27C3"/>
    <w:rsid w:val="00310A5E"/>
    <w:rsid w:val="004E1F92"/>
    <w:rsid w:val="004E63F2"/>
    <w:rsid w:val="005002F9"/>
    <w:rsid w:val="00531F71"/>
    <w:rsid w:val="005B55F1"/>
    <w:rsid w:val="006A3EB6"/>
    <w:rsid w:val="006F43BA"/>
    <w:rsid w:val="00A62616"/>
    <w:rsid w:val="00A8100D"/>
    <w:rsid w:val="00C47374"/>
    <w:rsid w:val="00D175DD"/>
    <w:rsid w:val="00D47E70"/>
    <w:rsid w:val="00EF1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CA5BA34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3EB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75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1F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1F92"/>
  </w:style>
  <w:style w:type="paragraph" w:styleId="Footer">
    <w:name w:val="footer"/>
    <w:basedOn w:val="Normal"/>
    <w:link w:val="FooterChar"/>
    <w:uiPriority w:val="99"/>
    <w:unhideWhenUsed/>
    <w:rsid w:val="004E1F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1F9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A3EB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D175D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E1F9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1F92"/>
  </w:style>
  <w:style w:type="paragraph" w:styleId="Footer">
    <w:name w:val="footer"/>
    <w:basedOn w:val="Normal"/>
    <w:link w:val="FooterChar"/>
    <w:uiPriority w:val="99"/>
    <w:unhideWhenUsed/>
    <w:rsid w:val="004E1F9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1F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homehound.com.au/" TargetMode="External"/><Relationship Id="rId20" Type="http://schemas.openxmlformats.org/officeDocument/2006/relationships/header" Target="header3.xml"/><Relationship Id="rId21" Type="http://schemas.openxmlformats.org/officeDocument/2006/relationships/footer" Target="footer3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hyperlink" Target="http://www.domain.com.au" TargetMode="External"/><Relationship Id="rId11" Type="http://schemas.openxmlformats.org/officeDocument/2006/relationships/hyperlink" Target="http://www.stgeorge.com.au/personal/home-loans/tools/home-loan-calculators/repayments" TargetMode="External"/><Relationship Id="rId12" Type="http://schemas.openxmlformats.org/officeDocument/2006/relationships/hyperlink" Target="http://www.drive.com.au" TargetMode="External"/><Relationship Id="rId13" Type="http://schemas.openxmlformats.org/officeDocument/2006/relationships/hyperlink" Target="http://www.carsales.com.au" TargetMode="External"/><Relationship Id="rId14" Type="http://schemas.openxmlformats.org/officeDocument/2006/relationships/hyperlink" Target="http://www.energyaustralia.com.au/small-business/products-services/get-a-quote" TargetMode="External"/><Relationship Id="rId15" Type="http://schemas.openxmlformats.org/officeDocument/2006/relationships/hyperlink" Target="http://www.woolworths.com.au/wps/wcm/connect/webSite/Woolworths/" TargetMode="External"/><Relationship Id="rId16" Type="http://schemas.openxmlformats.org/officeDocument/2006/relationships/header" Target="header1.xml"/><Relationship Id="rId17" Type="http://schemas.openxmlformats.org/officeDocument/2006/relationships/header" Target="header2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otnotes" Target="footnotes.xml"/><Relationship Id="rId8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BF0275A-58F7-C044-8BFA-150D39C6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342</Words>
  <Characters>1951</Characters>
  <Application>Microsoft Macintosh Word</Application>
  <DocSecurity>0</DocSecurity>
  <Lines>16</Lines>
  <Paragraphs>4</Paragraphs>
  <ScaleCrop>false</ScaleCrop>
  <Company>CEOP</Company>
  <LinksUpToDate>false</LinksUpToDate>
  <CharactersWithSpaces>2289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Catholic Education Office Parramatta</dc:creator>
  <cp:keywords/>
  <dc:description/>
  <cp:lastModifiedBy>Catholic Education Office Parramatta</cp:lastModifiedBy>
  <cp:revision>2</cp:revision>
  <cp:lastPrinted>2013-06-11T23:13:00Z</cp:lastPrinted>
  <dcterms:created xsi:type="dcterms:W3CDTF">2013-06-12T21:26:00Z</dcterms:created>
  <dcterms:modified xsi:type="dcterms:W3CDTF">2013-06-12T21:26:00Z</dcterms:modified>
</cp:coreProperties>
</file>